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C4" w:rsidRPr="009B41C4" w:rsidRDefault="009B41C4" w:rsidP="007D28FF">
      <w:pPr>
        <w:jc w:val="center"/>
        <w:rPr>
          <w:b/>
          <w:sz w:val="48"/>
          <w:szCs w:val="48"/>
        </w:rPr>
      </w:pPr>
      <w:r w:rsidRPr="009B41C4">
        <w:rPr>
          <w:b/>
          <w:sz w:val="48"/>
          <w:szCs w:val="48"/>
        </w:rPr>
        <w:t>KNOW WHAT YOU BELIEVE</w:t>
      </w:r>
      <w:r w:rsidR="00D220DA" w:rsidRPr="00D220D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E4033" w:rsidRPr="00C966D7" w:rsidRDefault="00AE4033" w:rsidP="007D28FF">
      <w:pPr>
        <w:jc w:val="center"/>
        <w:rPr>
          <w:b/>
          <w:sz w:val="32"/>
          <w:szCs w:val="32"/>
        </w:rPr>
      </w:pPr>
      <w:r w:rsidRPr="00C966D7">
        <w:rPr>
          <w:b/>
          <w:sz w:val="32"/>
          <w:szCs w:val="32"/>
        </w:rPr>
        <w:t>Beginning the proc</w:t>
      </w:r>
      <w:r w:rsidR="009B41C4">
        <w:rPr>
          <w:b/>
          <w:sz w:val="32"/>
          <w:szCs w:val="32"/>
        </w:rPr>
        <w:t>ess of creating an “I Believe” s</w:t>
      </w:r>
      <w:r w:rsidRPr="00C966D7">
        <w:rPr>
          <w:b/>
          <w:sz w:val="32"/>
          <w:szCs w:val="32"/>
        </w:rPr>
        <w:t>tatement</w:t>
      </w:r>
    </w:p>
    <w:p w:rsidR="009B41C4" w:rsidRDefault="009B41C4" w:rsidP="002C40AB">
      <w:pPr>
        <w:jc w:val="both"/>
      </w:pPr>
      <w:r>
        <w:t xml:space="preserve">A statement of faith is a personal creed or belief statement expressing your beliefs about the Trinity (God, Jesus, </w:t>
      </w:r>
      <w:proofErr w:type="gramStart"/>
      <w:r>
        <w:t>Holy</w:t>
      </w:r>
      <w:proofErr w:type="gramEnd"/>
      <w:r>
        <w:t xml:space="preserve"> Spirit) and your Christian walk and witness. This statement is a work in progress and develops over time.  Use the below activity to help you start the process of creating an “I Believe” statement. As your faith grows and deepens, it is always good to re-visit your statement. Many students find that re-writing their statement of faith helps to put their faith into words and </w:t>
      </w:r>
      <w:r w:rsidR="002C40AB">
        <w:t xml:space="preserve">connects them to faith in a more meaningful way. </w:t>
      </w:r>
    </w:p>
    <w:p w:rsidR="006704BB" w:rsidRDefault="00AE4033" w:rsidP="009A0232">
      <w:pPr>
        <w:jc w:val="both"/>
      </w:pPr>
      <w:r>
        <w:t xml:space="preserve">To start, </w:t>
      </w:r>
      <w:r w:rsidR="007D28FF">
        <w:t xml:space="preserve">simply </w:t>
      </w:r>
      <w:r w:rsidR="002C40AB">
        <w:t>complete the “I Believe”</w:t>
      </w:r>
      <w:r w:rsidR="009A0232">
        <w:t xml:space="preserve"> lines on the next page. </w:t>
      </w:r>
      <w:r w:rsidR="002C40AB">
        <w:t xml:space="preserve">Use the topics listed </w:t>
      </w:r>
      <w:r w:rsidR="009A0232">
        <w:t xml:space="preserve">below </w:t>
      </w:r>
      <w:r w:rsidR="002C40AB">
        <w:t>to help you create your sentences. Complete the entire sheet and t</w:t>
      </w:r>
      <w:r w:rsidR="007D28FF">
        <w:t>hen l</w:t>
      </w:r>
      <w:r>
        <w:t>et</w:t>
      </w:r>
      <w:r w:rsidR="002C40AB">
        <w:t xml:space="preserve"> it sit for a while (a </w:t>
      </w:r>
      <w:r>
        <w:t>few weeks or a couple of months</w:t>
      </w:r>
      <w:r w:rsidR="002C40AB">
        <w:t>)</w:t>
      </w:r>
      <w:r>
        <w:t xml:space="preserve">. </w:t>
      </w:r>
    </w:p>
    <w:p w:rsidR="009A0232" w:rsidRDefault="002C40AB" w:rsidP="009A0232">
      <w:pPr>
        <w:jc w:val="both"/>
      </w:pPr>
      <w:r>
        <w:t>When you revisit your work</w:t>
      </w:r>
      <w:r w:rsidR="009A0232">
        <w:t xml:space="preserve">…tweak, </w:t>
      </w:r>
      <w:r>
        <w:t>dele</w:t>
      </w:r>
      <w:r w:rsidR="009A0232">
        <w:t>te, and/or add sentences</w:t>
      </w:r>
      <w:r>
        <w:t>. B</w:t>
      </w:r>
      <w:r w:rsidR="00AE4033">
        <w:t>egin grouping sentences</w:t>
      </w:r>
      <w:r w:rsidR="009A0232">
        <w:t xml:space="preserve"> into four groups:</w:t>
      </w:r>
    </w:p>
    <w:p w:rsidR="009A0232" w:rsidRDefault="009A0232" w:rsidP="009A0232">
      <w:pPr>
        <w:pStyle w:val="ListParagraph"/>
        <w:numPr>
          <w:ilvl w:val="0"/>
          <w:numId w:val="2"/>
        </w:numPr>
        <w:jc w:val="both"/>
      </w:pPr>
      <w:r>
        <w:t>God the Father</w:t>
      </w:r>
    </w:p>
    <w:p w:rsidR="009A0232" w:rsidRDefault="009A0232" w:rsidP="009A0232">
      <w:pPr>
        <w:pStyle w:val="ListParagraph"/>
        <w:numPr>
          <w:ilvl w:val="0"/>
          <w:numId w:val="2"/>
        </w:numPr>
        <w:jc w:val="both"/>
      </w:pPr>
      <w:r>
        <w:t>God the Son (Jesus)</w:t>
      </w:r>
    </w:p>
    <w:p w:rsidR="009A0232" w:rsidRDefault="009A0232" w:rsidP="009A0232">
      <w:pPr>
        <w:pStyle w:val="ListParagraph"/>
        <w:numPr>
          <w:ilvl w:val="0"/>
          <w:numId w:val="2"/>
        </w:numPr>
        <w:jc w:val="both"/>
      </w:pPr>
      <w:r>
        <w:t xml:space="preserve">God the Holy Spirit </w:t>
      </w:r>
    </w:p>
    <w:p w:rsidR="009A0232" w:rsidRDefault="009A0232" w:rsidP="009A0232">
      <w:pPr>
        <w:pStyle w:val="ListParagraph"/>
        <w:numPr>
          <w:ilvl w:val="0"/>
          <w:numId w:val="2"/>
        </w:numPr>
        <w:jc w:val="both"/>
      </w:pPr>
      <w:r>
        <w:t>Christian Walk and Faith Witness</w:t>
      </w:r>
    </w:p>
    <w:p w:rsidR="007D28FF" w:rsidRDefault="00AE4033" w:rsidP="009A0232">
      <w:pPr>
        <w:jc w:val="both"/>
      </w:pPr>
      <w:r>
        <w:t xml:space="preserve">Then again, let the process sit for a while. </w:t>
      </w:r>
    </w:p>
    <w:p w:rsidR="002C40AB" w:rsidRDefault="00AE4033" w:rsidP="009A0232">
      <w:pPr>
        <w:jc w:val="both"/>
      </w:pPr>
      <w:r>
        <w:t>When ready, begin to form</w:t>
      </w:r>
      <w:r w:rsidR="009A0232">
        <w:t xml:space="preserve"> the sentences you have grouped into a paragraph. </w:t>
      </w:r>
    </w:p>
    <w:p w:rsidR="002C40AB" w:rsidRPr="009A0232" w:rsidRDefault="002C40AB" w:rsidP="009A0232">
      <w:pPr>
        <w:jc w:val="both"/>
        <w:rPr>
          <w:i/>
        </w:rPr>
      </w:pPr>
      <w:r w:rsidRPr="009A0232">
        <w:rPr>
          <w:i/>
        </w:rPr>
        <w:t>You are</w:t>
      </w:r>
      <w:r w:rsidR="00AE4033" w:rsidRPr="009A0232">
        <w:rPr>
          <w:i/>
        </w:rPr>
        <w:t xml:space="preserve"> well on your way to developing a per</w:t>
      </w:r>
      <w:r w:rsidR="009A0232" w:rsidRPr="009A0232">
        <w:rPr>
          <w:i/>
        </w:rPr>
        <w:t>sonal “I Believe” Statement!</w:t>
      </w:r>
    </w:p>
    <w:p w:rsidR="006704BB" w:rsidRDefault="009A0232" w:rsidP="009A0232">
      <w:pPr>
        <w:jc w:val="both"/>
      </w:pPr>
      <w:r w:rsidRPr="009A0232">
        <w:rPr>
          <w:u w:val="single"/>
        </w:rPr>
        <w:t>Just a few pointers</w:t>
      </w:r>
      <w:r>
        <w:t xml:space="preserve">:  </w:t>
      </w:r>
    </w:p>
    <w:p w:rsidR="006704BB" w:rsidRDefault="002C40AB" w:rsidP="00037972">
      <w:pPr>
        <w:pStyle w:val="ListParagraph"/>
        <w:numPr>
          <w:ilvl w:val="0"/>
          <w:numId w:val="3"/>
        </w:numPr>
        <w:jc w:val="both"/>
      </w:pPr>
      <w:r>
        <w:t>R</w:t>
      </w:r>
      <w:r w:rsidR="00AE4033">
        <w:t xml:space="preserve">elax, don’t rush the process. It could take months or </w:t>
      </w:r>
      <w:r w:rsidR="007D28FF">
        <w:t xml:space="preserve">even </w:t>
      </w:r>
      <w:r w:rsidR="00AE4033">
        <w:t xml:space="preserve">a couple of years to complete. </w:t>
      </w:r>
      <w:r w:rsidR="009A0232">
        <w:t xml:space="preserve">Be sure to pray before you brainstorm sentences and form paragraphs. </w:t>
      </w:r>
    </w:p>
    <w:p w:rsidR="006704BB" w:rsidRDefault="006704BB" w:rsidP="00037972">
      <w:pPr>
        <w:pStyle w:val="ListParagraph"/>
        <w:numPr>
          <w:ilvl w:val="0"/>
          <w:numId w:val="3"/>
        </w:numPr>
        <w:jc w:val="both"/>
      </w:pPr>
      <w:r>
        <w:t>Share your writing with others who are going through the same process. Sometimes hearing someone else’s belief statements can help you form your own statements.</w:t>
      </w:r>
    </w:p>
    <w:p w:rsidR="006704BB" w:rsidRDefault="006704BB" w:rsidP="00037972">
      <w:pPr>
        <w:pStyle w:val="ListParagraph"/>
        <w:numPr>
          <w:ilvl w:val="0"/>
          <w:numId w:val="3"/>
        </w:numPr>
        <w:jc w:val="both"/>
      </w:pPr>
      <w:r>
        <w:t xml:space="preserve">Feel free to add verses to your sentences. If you’re not sure if you’re being theologically correct in your faith statement, talk it over with your youth director or pastor.  Scripture is also a great place to check yourself. </w:t>
      </w:r>
    </w:p>
    <w:p w:rsidR="006704BB" w:rsidRDefault="009A0232" w:rsidP="00037972">
      <w:pPr>
        <w:pStyle w:val="ListParagraph"/>
        <w:numPr>
          <w:ilvl w:val="0"/>
          <w:numId w:val="3"/>
        </w:numPr>
        <w:jc w:val="both"/>
      </w:pPr>
      <w:r>
        <w:t xml:space="preserve">Throughout </w:t>
      </w:r>
      <w:r w:rsidR="00AE4033">
        <w:t xml:space="preserve">your life you may want to re-visit </w:t>
      </w:r>
      <w:r>
        <w:t xml:space="preserve">and tweak </w:t>
      </w:r>
      <w:r w:rsidR="00AE4033">
        <w:t>your statement of</w:t>
      </w:r>
      <w:r>
        <w:t xml:space="preserve"> faith.</w:t>
      </w:r>
      <w:r w:rsidR="00AE4033">
        <w:t xml:space="preserve"> </w:t>
      </w:r>
      <w:r>
        <w:t xml:space="preserve"> </w:t>
      </w:r>
    </w:p>
    <w:p w:rsidR="006704BB" w:rsidRDefault="009A0232" w:rsidP="00037972">
      <w:pPr>
        <w:pStyle w:val="ListParagraph"/>
        <w:numPr>
          <w:ilvl w:val="0"/>
          <w:numId w:val="3"/>
        </w:numPr>
        <w:jc w:val="both"/>
      </w:pPr>
      <w:r>
        <w:t>Don’t get rid of your previous statements.  It</w:t>
      </w:r>
      <w:r w:rsidR="00251EC7">
        <w:t>’s</w:t>
      </w:r>
      <w:r>
        <w:t xml:space="preserve"> fun to look back and see </w:t>
      </w:r>
      <w:r w:rsidR="003A5B38">
        <w:t>how your faith has grown</w:t>
      </w:r>
      <w:r w:rsidR="00037972">
        <w:t>.</w:t>
      </w:r>
    </w:p>
    <w:p w:rsidR="00A83C51" w:rsidRDefault="00A83C51" w:rsidP="00A83C51">
      <w:pPr>
        <w:jc w:val="both"/>
      </w:pPr>
    </w:p>
    <w:p w:rsidR="00A83C51" w:rsidRDefault="00A83C51" w:rsidP="00824F6A">
      <w:pPr>
        <w:spacing w:after="0"/>
        <w:jc w:val="center"/>
        <w:rPr>
          <w:sz w:val="18"/>
          <w:szCs w:val="18"/>
        </w:rPr>
      </w:pPr>
      <w:r w:rsidRPr="00A83C51">
        <w:rPr>
          <w:sz w:val="18"/>
          <w:szCs w:val="18"/>
        </w:rPr>
        <w:t>© 2005 THE VISIONARY NOTEBOOK by Gary Pecuch. All Rights Reserved. Permission to photocopy for personal use only.</w:t>
      </w:r>
    </w:p>
    <w:p w:rsidR="00037972" w:rsidRPr="00A83C51" w:rsidRDefault="00272585" w:rsidP="00A83C51">
      <w:pPr>
        <w:spacing w:after="0"/>
        <w:rPr>
          <w:sz w:val="18"/>
          <w:szCs w:val="18"/>
        </w:rPr>
      </w:pPr>
      <w:r w:rsidRPr="009A0232">
        <w:rPr>
          <w:u w:val="single"/>
        </w:rPr>
        <w:lastRenderedPageBreak/>
        <w:t>Consider writ</w:t>
      </w:r>
      <w:r w:rsidR="00037972">
        <w:rPr>
          <w:u w:val="single"/>
        </w:rPr>
        <w:t xml:space="preserve">ing </w:t>
      </w:r>
      <w:r w:rsidR="0066483B" w:rsidRPr="009A0232">
        <w:rPr>
          <w:u w:val="single"/>
        </w:rPr>
        <w:t>sentence</w:t>
      </w:r>
      <w:r w:rsidR="00037972">
        <w:rPr>
          <w:u w:val="single"/>
        </w:rPr>
        <w:t>s</w:t>
      </w:r>
      <w:r w:rsidR="0066483B" w:rsidRPr="009A0232">
        <w:rPr>
          <w:u w:val="single"/>
        </w:rPr>
        <w:t xml:space="preserve"> on</w:t>
      </w:r>
      <w:r w:rsidR="00037972">
        <w:rPr>
          <w:u w:val="single"/>
        </w:rPr>
        <w:t xml:space="preserve"> the following</w:t>
      </w:r>
      <w:r w:rsidRPr="009A0232">
        <w:rPr>
          <w:u w:val="single"/>
        </w:rPr>
        <w:t>:</w:t>
      </w:r>
    </w:p>
    <w:p w:rsidR="006704BB" w:rsidRDefault="00272585" w:rsidP="00037972">
      <w:pPr>
        <w:pStyle w:val="ListParagraph"/>
        <w:numPr>
          <w:ilvl w:val="0"/>
          <w:numId w:val="4"/>
        </w:numPr>
        <w:jc w:val="both"/>
      </w:pPr>
      <w:r>
        <w:t>God the Father</w:t>
      </w:r>
      <w:r>
        <w:tab/>
      </w:r>
      <w:r w:rsidR="00015B55">
        <w:t>(His character, Hi</w:t>
      </w:r>
      <w:r w:rsidR="006704BB">
        <w:t>s role in the Trinity</w:t>
      </w:r>
      <w:r w:rsidR="00015B55">
        <w:t>, Names referring to God</w:t>
      </w:r>
      <w:r w:rsidR="006704BB">
        <w:t>)</w:t>
      </w:r>
      <w:r>
        <w:tab/>
        <w:t xml:space="preserve">    </w:t>
      </w:r>
    </w:p>
    <w:p w:rsidR="006704BB" w:rsidRDefault="00272585" w:rsidP="00037972">
      <w:pPr>
        <w:pStyle w:val="ListParagraph"/>
        <w:numPr>
          <w:ilvl w:val="0"/>
          <w:numId w:val="4"/>
        </w:numPr>
      </w:pPr>
      <w:r>
        <w:t>God the Son</w:t>
      </w:r>
      <w:r w:rsidR="00015B55">
        <w:t xml:space="preserve"> (His character, H</w:t>
      </w:r>
      <w:r w:rsidR="006704BB">
        <w:t>is role in the Trinity</w:t>
      </w:r>
      <w:r w:rsidR="00015B55">
        <w:t>, Names referring to Jesus</w:t>
      </w:r>
      <w:r w:rsidR="004B251B">
        <w:t>, Heaven</w:t>
      </w:r>
      <w:r w:rsidR="006704BB">
        <w:t>)</w:t>
      </w:r>
      <w:r>
        <w:tab/>
      </w:r>
      <w:r>
        <w:tab/>
        <w:t xml:space="preserve">  </w:t>
      </w:r>
    </w:p>
    <w:p w:rsidR="00037972" w:rsidRDefault="00272585" w:rsidP="00037972">
      <w:pPr>
        <w:pStyle w:val="ListParagraph"/>
        <w:numPr>
          <w:ilvl w:val="0"/>
          <w:numId w:val="4"/>
        </w:numPr>
      </w:pPr>
      <w:r>
        <w:t>God the Holy Spirit</w:t>
      </w:r>
      <w:r w:rsidR="00015B55">
        <w:t xml:space="preserve"> (His character, H</w:t>
      </w:r>
      <w:r w:rsidR="006704BB">
        <w:t>is role in the Trinity</w:t>
      </w:r>
      <w:r w:rsidR="00015B55">
        <w:t>, Names referring to the Holy Spirit</w:t>
      </w:r>
      <w:r w:rsidR="006704BB">
        <w:t>)</w:t>
      </w:r>
    </w:p>
    <w:p w:rsidR="00037972" w:rsidRDefault="00037972" w:rsidP="00037972">
      <w:pPr>
        <w:pStyle w:val="ListParagraph"/>
        <w:numPr>
          <w:ilvl w:val="0"/>
          <w:numId w:val="4"/>
        </w:numPr>
      </w:pPr>
      <w:r>
        <w:t>Christian Walk and Faith Witness</w:t>
      </w:r>
      <w:r w:rsidR="0034309B">
        <w:t xml:space="preserve"> (H</w:t>
      </w:r>
      <w:r w:rsidR="004B251B">
        <w:t xml:space="preserve">ow will </w:t>
      </w:r>
      <w:r w:rsidR="0034309B">
        <w:t>you live each day as a believer? W</w:t>
      </w:r>
      <w:r w:rsidR="004B251B">
        <w:t>hat eleme</w:t>
      </w:r>
      <w:r w:rsidR="0034309B">
        <w:t>nts are important to your faith? W</w:t>
      </w:r>
      <w:r w:rsidR="004B251B">
        <w:t>hat kind of witness will you give as a believer</w:t>
      </w:r>
      <w:r w:rsidR="0034309B">
        <w:t>?</w:t>
      </w:r>
      <w:r w:rsidR="004B251B">
        <w:t>)</w:t>
      </w:r>
    </w:p>
    <w:p w:rsidR="006704BB" w:rsidRPr="00037972" w:rsidRDefault="00037972" w:rsidP="00037972">
      <w:pPr>
        <w:rPr>
          <w:u w:val="single"/>
        </w:rPr>
      </w:pPr>
      <w:r w:rsidRPr="00037972">
        <w:rPr>
          <w:u w:val="single"/>
        </w:rPr>
        <w:t>What do you believe about</w:t>
      </w:r>
      <w:proofErr w:type="gramStart"/>
      <w:r w:rsidRPr="00037972">
        <w:t>…</w:t>
      </w:r>
      <w:proofErr w:type="gramEnd"/>
      <w:r w:rsidR="00272585" w:rsidRPr="00037972">
        <w:tab/>
      </w:r>
      <w:r w:rsidR="00272585" w:rsidRPr="00037972">
        <w:tab/>
      </w:r>
    </w:p>
    <w:p w:rsidR="006704BB" w:rsidRDefault="006704BB">
      <w:r>
        <w:t>Grace</w:t>
      </w:r>
      <w:r w:rsidR="00015B55">
        <w:tab/>
      </w:r>
      <w:r w:rsidR="00015B55">
        <w:tab/>
        <w:t xml:space="preserve">        </w:t>
      </w:r>
      <w:r>
        <w:t>Baptism</w:t>
      </w:r>
      <w:r w:rsidR="00015B55">
        <w:tab/>
      </w:r>
      <w:r w:rsidR="00015B55">
        <w:tab/>
        <w:t xml:space="preserve"> </w:t>
      </w:r>
      <w:r>
        <w:t>Sin</w:t>
      </w:r>
      <w:r w:rsidR="00015B55">
        <w:tab/>
      </w:r>
      <w:r w:rsidR="00015B55">
        <w:tab/>
        <w:t xml:space="preserve">   Blessings</w:t>
      </w:r>
      <w:r w:rsidR="00015B55">
        <w:tab/>
      </w:r>
      <w:r w:rsidR="00015B55">
        <w:tab/>
        <w:t xml:space="preserve">   Goodness</w:t>
      </w:r>
    </w:p>
    <w:p w:rsidR="006704BB" w:rsidRDefault="006704BB">
      <w:r>
        <w:t>Mercy</w:t>
      </w:r>
      <w:r w:rsidR="00015B55">
        <w:tab/>
      </w:r>
      <w:r w:rsidR="00015B55">
        <w:tab/>
        <w:t xml:space="preserve">        </w:t>
      </w:r>
      <w:r>
        <w:t>Communion</w:t>
      </w:r>
      <w:r w:rsidR="00015B55">
        <w:tab/>
        <w:t xml:space="preserve"> </w:t>
      </w:r>
      <w:r>
        <w:t>Heaven</w:t>
      </w:r>
      <w:r w:rsidR="00015B55">
        <w:tab/>
        <w:t xml:space="preserve">   God’s Will</w:t>
      </w:r>
      <w:r w:rsidR="00015B55">
        <w:tab/>
      </w:r>
      <w:r w:rsidR="00015B55">
        <w:tab/>
        <w:t xml:space="preserve">   Temptation</w:t>
      </w:r>
    </w:p>
    <w:p w:rsidR="006704BB" w:rsidRDefault="006704BB">
      <w:r>
        <w:t>Forgiveness</w:t>
      </w:r>
      <w:r w:rsidR="00015B55">
        <w:tab/>
        <w:t xml:space="preserve">        </w:t>
      </w:r>
      <w:r>
        <w:t>Prayer</w:t>
      </w:r>
      <w:r w:rsidR="00015B55">
        <w:tab/>
      </w:r>
      <w:r w:rsidR="00015B55">
        <w:tab/>
        <w:t xml:space="preserve"> </w:t>
      </w:r>
      <w:r>
        <w:t>Hope</w:t>
      </w:r>
      <w:r w:rsidR="00015B55">
        <w:tab/>
      </w:r>
      <w:r w:rsidR="00015B55">
        <w:tab/>
        <w:t xml:space="preserve">   Service</w:t>
      </w:r>
      <w:r w:rsidR="00015B55">
        <w:tab/>
      </w:r>
      <w:r w:rsidR="00015B55">
        <w:tab/>
        <w:t xml:space="preserve">   Sanctification</w:t>
      </w:r>
    </w:p>
    <w:p w:rsidR="006704BB" w:rsidRDefault="006704BB">
      <w:r>
        <w:t>Holiness</w:t>
      </w:r>
      <w:r w:rsidR="00015B55">
        <w:tab/>
        <w:t xml:space="preserve">        </w:t>
      </w:r>
      <w:r>
        <w:t>Suffering</w:t>
      </w:r>
      <w:r w:rsidR="00015B55">
        <w:tab/>
      </w:r>
      <w:r w:rsidR="00015B55">
        <w:tab/>
        <w:t xml:space="preserve"> Faith</w:t>
      </w:r>
      <w:r w:rsidR="00015B55">
        <w:tab/>
      </w:r>
      <w:r w:rsidR="00015B55">
        <w:tab/>
        <w:t xml:space="preserve">   Redemption</w:t>
      </w:r>
      <w:r w:rsidR="00015B55">
        <w:tab/>
      </w:r>
      <w:r w:rsidR="00015B55">
        <w:tab/>
        <w:t xml:space="preserve">   Spiritual gifts</w:t>
      </w:r>
    </w:p>
    <w:p w:rsidR="00272585" w:rsidRDefault="00015B55">
      <w:r>
        <w:t>Resurrection</w:t>
      </w:r>
      <w:r>
        <w:tab/>
        <w:t xml:space="preserve">        </w:t>
      </w:r>
      <w:r w:rsidR="006704BB">
        <w:t>Evil</w:t>
      </w:r>
      <w:r>
        <w:tab/>
      </w:r>
      <w:r>
        <w:tab/>
      </w:r>
      <w:r>
        <w:tab/>
        <w:t xml:space="preserve"> Scripture</w:t>
      </w:r>
      <w:r>
        <w:tab/>
        <w:t xml:space="preserve">   10 Commandments</w:t>
      </w:r>
      <w:r>
        <w:tab/>
        <w:t xml:space="preserve">   Church</w:t>
      </w:r>
    </w:p>
    <w:p w:rsidR="00015B55" w:rsidRDefault="00015B55">
      <w:bookmarkStart w:id="0" w:name="_GoBack"/>
      <w:bookmarkEnd w:id="0"/>
    </w:p>
    <w:p w:rsidR="007D28FF" w:rsidRPr="00C966D7" w:rsidRDefault="00272585" w:rsidP="00015B55">
      <w:pPr>
        <w:spacing w:line="360" w:lineRule="auto"/>
      </w:pPr>
      <w:r w:rsidRPr="00C966D7">
        <w:t xml:space="preserve">I </w:t>
      </w:r>
      <w:r w:rsidR="007D28FF" w:rsidRPr="00C966D7">
        <w:t>Believe____________________________________________________</w:t>
      </w:r>
      <w:r w:rsidRPr="00C966D7">
        <w:t>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4B251B" w:rsidRDefault="004B251B" w:rsidP="004B251B">
      <w:pPr>
        <w:spacing w:after="0"/>
      </w:pPr>
    </w:p>
    <w:p w:rsidR="004B251B" w:rsidRDefault="004B251B" w:rsidP="004B251B">
      <w:pPr>
        <w:spacing w:after="0"/>
      </w:pPr>
    </w:p>
    <w:p w:rsidR="00A83C51" w:rsidRDefault="00A83C51" w:rsidP="004B251B">
      <w:pPr>
        <w:spacing w:after="0"/>
        <w:jc w:val="center"/>
        <w:rPr>
          <w:sz w:val="18"/>
          <w:szCs w:val="18"/>
        </w:rPr>
      </w:pPr>
      <w:r>
        <w:rPr>
          <w:sz w:val="18"/>
          <w:szCs w:val="18"/>
        </w:rPr>
        <w:t>© 2005 THE VISIONARY NOTEBOOK by Gary Pecuch. All Rights Reserved. Permission to photocopy for personal use only.</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272585" w:rsidRPr="00C966D7" w:rsidRDefault="00272585" w:rsidP="00015B55">
      <w:pPr>
        <w:spacing w:line="360" w:lineRule="auto"/>
      </w:pPr>
      <w:r w:rsidRPr="00C966D7">
        <w:t>I Believe___________________________________________________________________________</w:t>
      </w:r>
    </w:p>
    <w:p w:rsidR="0066483B" w:rsidRPr="00C966D7" w:rsidRDefault="0066483B" w:rsidP="00015B55">
      <w:pPr>
        <w:spacing w:line="360" w:lineRule="auto"/>
      </w:pPr>
      <w:r w:rsidRPr="00C966D7">
        <w:t>I Believe___________________________________________________________________________</w:t>
      </w:r>
    </w:p>
    <w:p w:rsidR="0066483B" w:rsidRPr="00C966D7" w:rsidRDefault="0066483B" w:rsidP="00015B55">
      <w:pPr>
        <w:spacing w:line="360" w:lineRule="auto"/>
      </w:pPr>
      <w:r w:rsidRPr="00C966D7">
        <w:t>I Believe___________________________________________________________________________</w:t>
      </w:r>
    </w:p>
    <w:p w:rsidR="0066483B" w:rsidRPr="00C966D7" w:rsidRDefault="0066483B" w:rsidP="00015B55">
      <w:pPr>
        <w:spacing w:line="360" w:lineRule="auto"/>
      </w:pPr>
      <w:r w:rsidRPr="00C966D7">
        <w:t>I Believe___________________________________________________________________________</w:t>
      </w:r>
    </w:p>
    <w:p w:rsidR="0066483B" w:rsidRPr="00C966D7" w:rsidRDefault="0066483B" w:rsidP="00015B55">
      <w:pPr>
        <w:spacing w:line="360" w:lineRule="auto"/>
      </w:pPr>
      <w:r w:rsidRPr="00C966D7">
        <w:t>I Believe___________________________________________________________________________</w:t>
      </w:r>
    </w:p>
    <w:p w:rsidR="0066483B" w:rsidRPr="00C966D7" w:rsidRDefault="0066483B" w:rsidP="00015B55">
      <w:pPr>
        <w:spacing w:line="360" w:lineRule="auto"/>
      </w:pPr>
      <w:r w:rsidRPr="00C966D7">
        <w:t>I Believe___________________________________________________________________________</w:t>
      </w:r>
    </w:p>
    <w:p w:rsidR="0066483B" w:rsidRPr="00C966D7" w:rsidRDefault="0066483B" w:rsidP="00015B55">
      <w:pPr>
        <w:spacing w:line="360" w:lineRule="auto"/>
      </w:pPr>
      <w:r w:rsidRPr="00C966D7">
        <w:t>I Believe___________________________________________________________________________</w:t>
      </w:r>
    </w:p>
    <w:p w:rsidR="0066483B" w:rsidRPr="00C966D7" w:rsidRDefault="0066483B" w:rsidP="00015B55">
      <w:pPr>
        <w:spacing w:line="360" w:lineRule="auto"/>
      </w:pPr>
      <w:r w:rsidRPr="00C966D7">
        <w:t>I Believe___________________________________________________________________________</w:t>
      </w:r>
    </w:p>
    <w:p w:rsidR="00084BAA" w:rsidRPr="00C966D7" w:rsidRDefault="00084BAA" w:rsidP="00084BAA">
      <w:pPr>
        <w:spacing w:line="360" w:lineRule="auto"/>
      </w:pPr>
      <w:r w:rsidRPr="00C966D7">
        <w:t>I Believe___________________________________________________________________________</w:t>
      </w:r>
    </w:p>
    <w:p w:rsidR="00084BAA" w:rsidRPr="00C966D7" w:rsidRDefault="00084BAA" w:rsidP="00084BAA">
      <w:pPr>
        <w:spacing w:line="360" w:lineRule="auto"/>
      </w:pPr>
      <w:r w:rsidRPr="00C966D7">
        <w:t>I Believe___________________________________________________________________________</w:t>
      </w:r>
    </w:p>
    <w:p w:rsidR="00084BAA" w:rsidRPr="00C966D7" w:rsidRDefault="00084BAA" w:rsidP="00084BAA">
      <w:pPr>
        <w:spacing w:line="360" w:lineRule="auto"/>
      </w:pPr>
      <w:r w:rsidRPr="00C966D7">
        <w:t>I Believe___________________________________________________________________________</w:t>
      </w:r>
    </w:p>
    <w:p w:rsidR="00A83C51" w:rsidRDefault="00A83C51" w:rsidP="00084BAA">
      <w:pPr>
        <w:tabs>
          <w:tab w:val="left" w:pos="1197"/>
        </w:tabs>
      </w:pPr>
    </w:p>
    <w:p w:rsidR="00A83C51" w:rsidRDefault="00A83C51" w:rsidP="00A83C51">
      <w:pPr>
        <w:spacing w:after="0"/>
        <w:rPr>
          <w:sz w:val="18"/>
          <w:szCs w:val="18"/>
        </w:rPr>
      </w:pPr>
    </w:p>
    <w:p w:rsidR="00A83C51" w:rsidRPr="00A83C51" w:rsidRDefault="00A83C51" w:rsidP="00824F6A">
      <w:pPr>
        <w:spacing w:after="0"/>
        <w:jc w:val="center"/>
        <w:rPr>
          <w:sz w:val="18"/>
          <w:szCs w:val="18"/>
        </w:rPr>
      </w:pPr>
      <w:r>
        <w:rPr>
          <w:sz w:val="18"/>
          <w:szCs w:val="18"/>
        </w:rPr>
        <w:t>© 2005 THE VISIONARY NOTEBOOK by Gary Pecuch. All Rights Reserved. Permission to photocopy for personal use only.</w:t>
      </w:r>
    </w:p>
    <w:sectPr w:rsidR="00A83C51" w:rsidRPr="00A83C51" w:rsidSect="00A83C5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0FD2"/>
    <w:multiLevelType w:val="hybridMultilevel"/>
    <w:tmpl w:val="1E1A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20C47"/>
    <w:multiLevelType w:val="hybridMultilevel"/>
    <w:tmpl w:val="6AFA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40027F"/>
    <w:multiLevelType w:val="hybridMultilevel"/>
    <w:tmpl w:val="47D8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933D8"/>
    <w:multiLevelType w:val="hybridMultilevel"/>
    <w:tmpl w:val="6B18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4C"/>
    <w:rsid w:val="00015B55"/>
    <w:rsid w:val="00037972"/>
    <w:rsid w:val="00084BAA"/>
    <w:rsid w:val="001A7D78"/>
    <w:rsid w:val="00251EC7"/>
    <w:rsid w:val="00272585"/>
    <w:rsid w:val="002C40AB"/>
    <w:rsid w:val="0034309B"/>
    <w:rsid w:val="003A5B38"/>
    <w:rsid w:val="0040292E"/>
    <w:rsid w:val="00404992"/>
    <w:rsid w:val="004B251B"/>
    <w:rsid w:val="00580F4C"/>
    <w:rsid w:val="005C4F1B"/>
    <w:rsid w:val="0066483B"/>
    <w:rsid w:val="006704BB"/>
    <w:rsid w:val="007D28FF"/>
    <w:rsid w:val="00824F6A"/>
    <w:rsid w:val="009A0232"/>
    <w:rsid w:val="009B41C4"/>
    <w:rsid w:val="00A033CB"/>
    <w:rsid w:val="00A24692"/>
    <w:rsid w:val="00A83C51"/>
    <w:rsid w:val="00AE4033"/>
    <w:rsid w:val="00B22495"/>
    <w:rsid w:val="00C966D7"/>
    <w:rsid w:val="00D220DA"/>
    <w:rsid w:val="00F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18183-843C-4829-A867-1A4EABC4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D7"/>
    <w:pPr>
      <w:ind w:left="720"/>
      <w:contextualSpacing/>
    </w:pPr>
  </w:style>
  <w:style w:type="paragraph" w:styleId="BalloonText">
    <w:name w:val="Balloon Text"/>
    <w:basedOn w:val="Normal"/>
    <w:link w:val="BalloonTextChar"/>
    <w:uiPriority w:val="99"/>
    <w:semiHidden/>
    <w:unhideWhenUsed/>
    <w:rsid w:val="00404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45103">
      <w:bodyDiv w:val="1"/>
      <w:marLeft w:val="0"/>
      <w:marRight w:val="0"/>
      <w:marTop w:val="0"/>
      <w:marBottom w:val="0"/>
      <w:divBdr>
        <w:top w:val="none" w:sz="0" w:space="0" w:color="auto"/>
        <w:left w:val="none" w:sz="0" w:space="0" w:color="auto"/>
        <w:bottom w:val="none" w:sz="0" w:space="0" w:color="auto"/>
        <w:right w:val="none" w:sz="0" w:space="0" w:color="auto"/>
      </w:divBdr>
    </w:div>
    <w:div w:id="1415472176">
      <w:bodyDiv w:val="1"/>
      <w:marLeft w:val="0"/>
      <w:marRight w:val="0"/>
      <w:marTop w:val="0"/>
      <w:marBottom w:val="0"/>
      <w:divBdr>
        <w:top w:val="none" w:sz="0" w:space="0" w:color="auto"/>
        <w:left w:val="none" w:sz="0" w:space="0" w:color="auto"/>
        <w:bottom w:val="none" w:sz="0" w:space="0" w:color="auto"/>
        <w:right w:val="none" w:sz="0" w:space="0" w:color="auto"/>
      </w:divBdr>
    </w:div>
    <w:div w:id="18176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gpecuch</dc:creator>
  <cp:keywords/>
  <dc:description/>
  <cp:lastModifiedBy>Laurie Pecuch</cp:lastModifiedBy>
  <cp:revision>21</cp:revision>
  <cp:lastPrinted>2015-01-26T22:05:00Z</cp:lastPrinted>
  <dcterms:created xsi:type="dcterms:W3CDTF">2014-10-20T14:45:00Z</dcterms:created>
  <dcterms:modified xsi:type="dcterms:W3CDTF">2015-01-26T22:06:00Z</dcterms:modified>
</cp:coreProperties>
</file>